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4EF63F7A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B114C7">
        <w:rPr>
          <w:rFonts w:ascii="Verdana" w:hAnsi="Verdana"/>
          <w:b/>
          <w:sz w:val="22"/>
          <w:szCs w:val="22"/>
        </w:rPr>
        <w:t>30</w:t>
      </w:r>
      <w:r w:rsidR="00E9617B">
        <w:rPr>
          <w:rFonts w:ascii="Verdana" w:hAnsi="Verdana"/>
          <w:b/>
          <w:sz w:val="22"/>
          <w:szCs w:val="22"/>
        </w:rPr>
        <w:t>2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04D96EE7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B114C7">
        <w:rPr>
          <w:rFonts w:ascii="Verdana" w:hAnsi="Verdana"/>
          <w:b/>
          <w:sz w:val="20"/>
          <w:szCs w:val="20"/>
        </w:rPr>
        <w:t>30</w:t>
      </w:r>
      <w:r w:rsidR="00E9617B">
        <w:rPr>
          <w:rFonts w:ascii="Verdana" w:hAnsi="Verdana"/>
          <w:b/>
          <w:sz w:val="20"/>
          <w:szCs w:val="20"/>
        </w:rPr>
        <w:t>2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F15F6E">
        <w:rPr>
          <w:rFonts w:ascii="Verdana" w:hAnsi="Verdana"/>
          <w:b/>
          <w:sz w:val="20"/>
          <w:szCs w:val="20"/>
        </w:rPr>
        <w:t>2.</w:t>
      </w:r>
      <w:r w:rsidR="00E9617B">
        <w:rPr>
          <w:rFonts w:ascii="Verdana" w:hAnsi="Verdana"/>
          <w:b/>
          <w:sz w:val="20"/>
          <w:szCs w:val="20"/>
        </w:rPr>
        <w:t>mars</w:t>
      </w:r>
      <w:r w:rsidR="00BD36B3">
        <w:rPr>
          <w:rFonts w:ascii="Verdana" w:hAnsi="Verdana"/>
          <w:b/>
          <w:sz w:val="20"/>
          <w:szCs w:val="20"/>
        </w:rPr>
        <w:t xml:space="preserve"> 202</w:t>
      </w:r>
      <w:r w:rsidR="00B114C7">
        <w:rPr>
          <w:rFonts w:ascii="Verdana" w:hAnsi="Verdana"/>
          <w:b/>
          <w:sz w:val="20"/>
          <w:szCs w:val="20"/>
        </w:rPr>
        <w:t>1</w:t>
      </w:r>
      <w:r w:rsidR="00BD36B3">
        <w:rPr>
          <w:rFonts w:ascii="Verdana" w:hAnsi="Verdana"/>
          <w:b/>
          <w:sz w:val="20"/>
          <w:szCs w:val="20"/>
        </w:rPr>
        <w:t xml:space="preserve">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5C6109CE" w14:textId="77777777" w:rsidR="00921C6E" w:rsidRDefault="000B4B16" w:rsidP="00783D49">
      <w:pPr>
        <w:rPr>
          <w:rFonts w:ascii="Verdana" w:hAnsi="Verdana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2751B011" w14:textId="7BDB78AB" w:rsidR="005E555E" w:rsidRPr="00E9617B" w:rsidRDefault="005E555E" w:rsidP="00E9617B">
      <w:pPr>
        <w:rPr>
          <w:sz w:val="22"/>
          <w:szCs w:val="22"/>
        </w:rPr>
      </w:pPr>
    </w:p>
    <w:p w14:paraId="03DC3CD8" w14:textId="77777777" w:rsidR="005E555E" w:rsidRPr="00E9617B" w:rsidRDefault="005E555E" w:rsidP="005E555E">
      <w:pPr>
        <w:pStyle w:val="ListParagraph"/>
        <w:numPr>
          <w:ilvl w:val="0"/>
          <w:numId w:val="24"/>
        </w:numPr>
      </w:pPr>
      <w:r w:rsidRPr="00E9617B">
        <w:t>Stjórnunarverðlaun Stjórnvísi 2021</w:t>
      </w:r>
    </w:p>
    <w:p w14:paraId="3316D494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>Ársreikningur – Áætlun 2021 - Aðalfundur</w:t>
      </w:r>
    </w:p>
    <w:p w14:paraId="0DE60EC1" w14:textId="25E8BE46" w:rsidR="005E555E" w:rsidRDefault="005E555E" w:rsidP="005E555E">
      <w:pPr>
        <w:pStyle w:val="ListParagraph"/>
        <w:numPr>
          <w:ilvl w:val="0"/>
          <w:numId w:val="24"/>
        </w:numPr>
      </w:pPr>
      <w:r>
        <w:t xml:space="preserve">Stefnumótun – meginmarkmið – mælikvarðar </w:t>
      </w:r>
      <w:r w:rsidR="00E9617B">
        <w:t>-niðurstöður</w:t>
      </w:r>
    </w:p>
    <w:p w14:paraId="5D3777FB" w14:textId="4A351D16" w:rsidR="005E555E" w:rsidRDefault="005E555E" w:rsidP="00E9617B">
      <w:pPr>
        <w:pStyle w:val="ListParagraph"/>
        <w:numPr>
          <w:ilvl w:val="0"/>
          <w:numId w:val="24"/>
        </w:numPr>
      </w:pPr>
      <w:proofErr w:type="spellStart"/>
      <w:r>
        <w:t>Fyirmyndarfyrirtæki</w:t>
      </w:r>
      <w:proofErr w:type="spellEnd"/>
      <w:r>
        <w:t xml:space="preserve"> </w:t>
      </w:r>
    </w:p>
    <w:p w14:paraId="3402B625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>Fréttir af faghópum</w:t>
      </w:r>
    </w:p>
    <w:p w14:paraId="67127ABD" w14:textId="77777777" w:rsidR="005E555E" w:rsidRDefault="005E555E" w:rsidP="005E555E">
      <w:pPr>
        <w:pStyle w:val="ListParagraph"/>
        <w:numPr>
          <w:ilvl w:val="0"/>
          <w:numId w:val="24"/>
        </w:numPr>
      </w:pPr>
      <w:r>
        <w:t>Fjárhagsstaða Stjórnvísi</w:t>
      </w:r>
    </w:p>
    <w:p w14:paraId="30F437CC" w14:textId="726266EB" w:rsidR="00C528FD" w:rsidRPr="0041642A" w:rsidRDefault="005E555E" w:rsidP="00007999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t>Önnur mál</w:t>
      </w: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BD0F2B8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5F6E">
              <w:rPr>
                <w:rFonts w:ascii="Verdana" w:hAnsi="Verdana"/>
                <w:sz w:val="20"/>
                <w:szCs w:val="20"/>
              </w:rPr>
              <w:t>2.</w:t>
            </w:r>
            <w:r w:rsidR="00E9617B">
              <w:rPr>
                <w:rFonts w:ascii="Verdana" w:hAnsi="Verdana"/>
                <w:sz w:val="20"/>
                <w:szCs w:val="20"/>
              </w:rPr>
              <w:t>mars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</w:t>
            </w:r>
            <w:r w:rsidR="002121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7675A5C1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6F9E">
              <w:rPr>
                <w:rFonts w:ascii="Verdana" w:hAnsi="Verdana"/>
                <w:sz w:val="20"/>
                <w:szCs w:val="20"/>
              </w:rPr>
              <w:t>30</w:t>
            </w:r>
            <w:r w:rsidR="00E9617B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632127C3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>,</w:t>
      </w:r>
      <w:r w:rsidR="00DD6D76">
        <w:rPr>
          <w:rFonts w:ascii="Arial" w:hAnsi="Arial" w:cs="Arial"/>
          <w:color w:val="323232"/>
        </w:rPr>
        <w:t xml:space="preserve">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7005E2">
        <w:rPr>
          <w:rFonts w:ascii="Arial" w:hAnsi="Arial" w:cs="Arial"/>
          <w:color w:val="323232"/>
        </w:rPr>
        <w:t>, Ingi Björn Sigurðsson</w:t>
      </w:r>
      <w:r w:rsidR="00A92453">
        <w:rPr>
          <w:rFonts w:ascii="Arial" w:hAnsi="Arial" w:cs="Arial"/>
          <w:color w:val="323232"/>
        </w:rPr>
        <w:t>, Guðný Halla Hauksdóttir</w:t>
      </w:r>
      <w:r w:rsidR="00E9617B">
        <w:rPr>
          <w:rFonts w:ascii="Arial" w:hAnsi="Arial" w:cs="Arial"/>
          <w:color w:val="323232"/>
        </w:rPr>
        <w:t xml:space="preserve">, </w:t>
      </w:r>
      <w:r w:rsidR="00DD6D76">
        <w:rPr>
          <w:rFonts w:ascii="Arial" w:hAnsi="Arial" w:cs="Arial"/>
          <w:color w:val="323232"/>
        </w:rPr>
        <w:t>Ósk Heiða Sveinsdóttir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443A2B73" w14:textId="61270649" w:rsidR="00FF0508" w:rsidRDefault="0096500D" w:rsidP="00FF0508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  <w:r w:rsidR="00FF0508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DD6D76" w:rsidRPr="00DD6D76">
        <w:rPr>
          <w:rFonts w:ascii="Verdana" w:hAnsi="Verdana" w:cs="Verdana"/>
          <w:bCs/>
          <w:color w:val="000000"/>
          <w:sz w:val="20"/>
          <w:szCs w:val="20"/>
        </w:rPr>
        <w:t>Steinunn Ketilsdóttir</w:t>
      </w:r>
    </w:p>
    <w:p w14:paraId="5789B4CF" w14:textId="06A1B0A6" w:rsidR="0096500D" w:rsidRDefault="0096500D" w:rsidP="00E60A5C">
      <w:pPr>
        <w:rPr>
          <w:rFonts w:ascii="Arial" w:hAnsi="Arial" w:cs="Arial"/>
          <w:color w:val="323232"/>
        </w:rPr>
      </w:pP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04D9F257" w14:textId="7BB449AE" w:rsidR="00035921" w:rsidRDefault="00035921" w:rsidP="0003592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1642A">
        <w:rPr>
          <w:b/>
          <w:bCs/>
          <w:sz w:val="22"/>
          <w:szCs w:val="22"/>
        </w:rPr>
        <w:t>Stjórnunarverðlaun Stjórnvísi 202</w:t>
      </w:r>
      <w:r w:rsidR="00CA1BE4" w:rsidRPr="0041642A">
        <w:rPr>
          <w:b/>
          <w:bCs/>
          <w:sz w:val="22"/>
          <w:szCs w:val="22"/>
        </w:rPr>
        <w:t>1.</w:t>
      </w:r>
      <w:r w:rsidR="00CA1BE4">
        <w:rPr>
          <w:sz w:val="22"/>
          <w:szCs w:val="22"/>
        </w:rPr>
        <w:t xml:space="preserve">  Dómnefnd </w:t>
      </w:r>
      <w:r w:rsidR="00EA7EA7">
        <w:rPr>
          <w:sz w:val="22"/>
          <w:szCs w:val="22"/>
        </w:rPr>
        <w:t xml:space="preserve">er búin að halda fjölmarga fundi og </w:t>
      </w:r>
      <w:r w:rsidR="008E1458">
        <w:rPr>
          <w:sz w:val="22"/>
          <w:szCs w:val="22"/>
        </w:rPr>
        <w:t>hefur komist að sameiginlegri niðurstöðu varðandi útnefningar.  Þau vinna verk sín af mikilli kostgæfni og fara vel yfir hverja einustu tilnefningu</w:t>
      </w:r>
      <w:r w:rsidR="00B657B9">
        <w:rPr>
          <w:sz w:val="22"/>
          <w:szCs w:val="22"/>
        </w:rPr>
        <w:t>.  Á annað hundrað stjórnendur eru tilnefndir</w:t>
      </w:r>
      <w:r w:rsidR="00F34E65">
        <w:rPr>
          <w:sz w:val="22"/>
          <w:szCs w:val="22"/>
        </w:rPr>
        <w:t xml:space="preserve"> og hafa aldrei borist jafn margar tilnefningar.  </w:t>
      </w:r>
      <w:r w:rsidR="006C339F">
        <w:rPr>
          <w:sz w:val="22"/>
          <w:szCs w:val="22"/>
        </w:rPr>
        <w:t>Þar sem boðið verður upp á veitingar verður</w:t>
      </w:r>
      <w:r w:rsidR="00B1055E">
        <w:rPr>
          <w:sz w:val="22"/>
          <w:szCs w:val="22"/>
        </w:rPr>
        <w:t xml:space="preserve"> einungis leyft að hafa 50 manns í salnum og 12 borð.</w:t>
      </w:r>
    </w:p>
    <w:p w14:paraId="64976B6D" w14:textId="30068B42" w:rsidR="00F15C62" w:rsidRPr="006C339F" w:rsidRDefault="00F15C62" w:rsidP="006C339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Fundarstjóri </w:t>
      </w:r>
    </w:p>
    <w:p w14:paraId="4C5EF521" w14:textId="4E7B9198" w:rsidR="000A3E20" w:rsidRDefault="000A3E20" w:rsidP="00F15C62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Styrktaraðilar</w:t>
      </w:r>
    </w:p>
    <w:p w14:paraId="4CA1A00B" w14:textId="23DC9F2A" w:rsidR="00B1055E" w:rsidRPr="00B82C01" w:rsidRDefault="00B1055E" w:rsidP="00B82C01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Mikilvægt að vita hverjir úr stjórn ætla að mæta</w:t>
      </w:r>
    </w:p>
    <w:p w14:paraId="6E89CBBE" w14:textId="77777777" w:rsidR="000A3E20" w:rsidRPr="0041642A" w:rsidRDefault="000A3E20" w:rsidP="0041642A">
      <w:pPr>
        <w:ind w:left="1080"/>
        <w:rPr>
          <w:sz w:val="22"/>
          <w:szCs w:val="22"/>
        </w:rPr>
      </w:pPr>
    </w:p>
    <w:p w14:paraId="3832A74F" w14:textId="1A3723E7" w:rsidR="00035921" w:rsidRDefault="00035921" w:rsidP="00035921">
      <w:pPr>
        <w:pStyle w:val="ListParagraph"/>
        <w:numPr>
          <w:ilvl w:val="0"/>
          <w:numId w:val="25"/>
        </w:numPr>
      </w:pPr>
      <w:r w:rsidRPr="0041642A">
        <w:rPr>
          <w:b/>
          <w:bCs/>
        </w:rPr>
        <w:t xml:space="preserve">Ársreikningur  </w:t>
      </w:r>
      <w:r w:rsidR="004F786A" w:rsidRPr="0041642A">
        <w:rPr>
          <w:b/>
          <w:bCs/>
        </w:rPr>
        <w:t>–</w:t>
      </w:r>
      <w:r w:rsidRPr="0041642A">
        <w:rPr>
          <w:b/>
          <w:bCs/>
        </w:rPr>
        <w:t xml:space="preserve"> Aðalfundur</w:t>
      </w:r>
      <w:r w:rsidR="004F786A">
        <w:t xml:space="preserve">.  Búið er að </w:t>
      </w:r>
      <w:r w:rsidR="0036558A">
        <w:t xml:space="preserve">samþykkja ársreikning og öll stjórn búin að skrifa undir ársreikninginn </w:t>
      </w:r>
      <w:r w:rsidR="00BD67F5">
        <w:t xml:space="preserve">rafrænt.  </w:t>
      </w:r>
      <w:r w:rsidR="00050056">
        <w:t xml:space="preserve">Áætlun gerir ráð fyrir </w:t>
      </w:r>
      <w:r w:rsidR="00FC7933">
        <w:t xml:space="preserve">að í lok árs verði </w:t>
      </w:r>
      <w:r w:rsidR="00CF1F1C">
        <w:t>hagnaði upp á 1,5millj.króna</w:t>
      </w:r>
      <w:r w:rsidR="00CE3474">
        <w:t xml:space="preserve"> – mikilvægt er að fara að huga að nýjum aðilum í stjórn félagsins.</w:t>
      </w:r>
      <w:r w:rsidR="00BA0083">
        <w:t xml:space="preserve"> </w:t>
      </w:r>
    </w:p>
    <w:p w14:paraId="0A4941EB" w14:textId="3AF323DD" w:rsidR="00035921" w:rsidRPr="0041642A" w:rsidRDefault="00035921" w:rsidP="00035921">
      <w:pPr>
        <w:pStyle w:val="ListParagraph"/>
        <w:numPr>
          <w:ilvl w:val="0"/>
          <w:numId w:val="25"/>
        </w:numPr>
        <w:rPr>
          <w:b/>
          <w:bCs/>
        </w:rPr>
      </w:pPr>
      <w:r w:rsidRPr="0041642A">
        <w:rPr>
          <w:b/>
          <w:bCs/>
        </w:rPr>
        <w:t>Stefnumótun – meginmarkmið – mælikvarðar</w:t>
      </w:r>
      <w:r w:rsidR="00A12A7B" w:rsidRPr="0041642A">
        <w:rPr>
          <w:b/>
          <w:bCs/>
        </w:rPr>
        <w:t xml:space="preserve">. </w:t>
      </w:r>
    </w:p>
    <w:p w14:paraId="1CB3B712" w14:textId="4EBA43D6" w:rsidR="00D75ECA" w:rsidRDefault="00727D22" w:rsidP="00D75ECA">
      <w:pPr>
        <w:pStyle w:val="ListParagraph"/>
        <w:ind w:left="720"/>
      </w:pPr>
      <w:r>
        <w:t xml:space="preserve">Í janúar </w:t>
      </w:r>
      <w:r w:rsidR="00946F3E">
        <w:t xml:space="preserve">var stefna Stjórnvísi rýnd og uppfærð til að takast á við breyttan veruleika. Búið er að finna mælikvarða á öll meginmarkmið og </w:t>
      </w:r>
      <w:r w:rsidR="00DF6EC7">
        <w:t xml:space="preserve">var </w:t>
      </w:r>
      <w:r w:rsidR="0061708A">
        <w:t xml:space="preserve">könnun send út á alla félaga til að meta hvernig gangi.  Ákveðið var að nota fleiri bakgrunnsbreytur næst þegar markmiðin verða mæld.  </w:t>
      </w:r>
    </w:p>
    <w:p w14:paraId="37727B09" w14:textId="3BE58F94" w:rsidR="00035921" w:rsidRDefault="00035921" w:rsidP="00035921">
      <w:pPr>
        <w:pStyle w:val="ListParagraph"/>
        <w:numPr>
          <w:ilvl w:val="0"/>
          <w:numId w:val="25"/>
        </w:numPr>
      </w:pPr>
      <w:r w:rsidRPr="00DA6E01">
        <w:rPr>
          <w:b/>
          <w:bCs/>
        </w:rPr>
        <w:t>Fy</w:t>
      </w:r>
      <w:r w:rsidR="00415AA5">
        <w:rPr>
          <w:b/>
          <w:bCs/>
        </w:rPr>
        <w:t>r</w:t>
      </w:r>
      <w:r w:rsidRPr="00DA6E01">
        <w:rPr>
          <w:b/>
          <w:bCs/>
        </w:rPr>
        <w:t>irmyndarfyrirtæki</w:t>
      </w:r>
      <w:r w:rsidR="001B1F05" w:rsidRPr="00DA6E01">
        <w:rPr>
          <w:b/>
          <w:bCs/>
        </w:rPr>
        <w:t>.</w:t>
      </w:r>
      <w:r w:rsidR="001B1F05">
        <w:t xml:space="preserve"> </w:t>
      </w:r>
      <w:r w:rsidR="008A11AC">
        <w:t xml:space="preserve">Jón Gunnar er farin á fullt í að hvetja fyrirtæki að sækja um vottun. </w:t>
      </w:r>
      <w:r w:rsidR="00C66856">
        <w:t xml:space="preserve"> </w:t>
      </w:r>
      <w:r>
        <w:t xml:space="preserve"> </w:t>
      </w:r>
    </w:p>
    <w:p w14:paraId="5BEAAFF3" w14:textId="7E0E1F67" w:rsidR="00035921" w:rsidRDefault="00035921" w:rsidP="00257838">
      <w:pPr>
        <w:pStyle w:val="ListParagraph"/>
        <w:numPr>
          <w:ilvl w:val="0"/>
          <w:numId w:val="25"/>
        </w:numPr>
      </w:pPr>
      <w:r w:rsidRPr="00257838">
        <w:rPr>
          <w:b/>
          <w:bCs/>
        </w:rPr>
        <w:lastRenderedPageBreak/>
        <w:t>Fréttir af faghópum</w:t>
      </w:r>
      <w:r w:rsidR="00720D79" w:rsidRPr="00257838">
        <w:rPr>
          <w:b/>
          <w:bCs/>
        </w:rPr>
        <w:t>.</w:t>
      </w:r>
      <w:r w:rsidR="00720D79">
        <w:t xml:space="preserve">  </w:t>
      </w:r>
      <w:r w:rsidR="00257838">
        <w:t xml:space="preserve">.  Fjöldi funda </w:t>
      </w:r>
      <w:r w:rsidR="004A6452">
        <w:t>í</w:t>
      </w:r>
      <w:r w:rsidR="00257838">
        <w:t xml:space="preserve"> febrúar </w:t>
      </w:r>
      <w:r w:rsidR="0036533B">
        <w:t xml:space="preserve">voru 13 </w:t>
      </w:r>
      <w:r w:rsidR="00257838">
        <w:t xml:space="preserve">voru 16 í fyrra. </w:t>
      </w:r>
      <w:r w:rsidR="00A04496">
        <w:t xml:space="preserve">Fjöldi félaga á fundum í febrúar var 989 og </w:t>
      </w:r>
      <w:r w:rsidR="007921C2">
        <w:t xml:space="preserve">595 í fyrra.  </w:t>
      </w:r>
      <w:r w:rsidR="00257838">
        <w:t xml:space="preserve"> Það sem af er starfsári hafa þátttakendur á fundum verið </w:t>
      </w:r>
      <w:r w:rsidR="007921C2">
        <w:t>7570</w:t>
      </w:r>
      <w:r w:rsidR="00257838">
        <w:t xml:space="preserve"> voru allt árið í fyrra 445</w:t>
      </w:r>
      <w:r w:rsidR="00D04B5F">
        <w:t>2</w:t>
      </w:r>
      <w:r w:rsidR="00257838">
        <w:t>.  Viðburðir eru 1</w:t>
      </w:r>
      <w:r w:rsidR="00D04B5F">
        <w:t>30</w:t>
      </w:r>
      <w:r w:rsidR="00257838">
        <w:t xml:space="preserve"> voru 137 allt árið í fyrra.  Þá er ótalið sá gríðarlegi fjöldi sem horfir á fundi á þeim tímum sem þeim hentar en mesta áhorf á fund er yfir 2000 manns, sá fundur var á vegum faghóps um leiðtoga.  </w:t>
      </w:r>
    </w:p>
    <w:p w14:paraId="34C9F749" w14:textId="37A3E980" w:rsidR="00CD436C" w:rsidRDefault="00035921" w:rsidP="000132A5">
      <w:pPr>
        <w:pStyle w:val="ListParagraph"/>
        <w:numPr>
          <w:ilvl w:val="0"/>
          <w:numId w:val="25"/>
        </w:numPr>
      </w:pPr>
      <w:r w:rsidRPr="00257838">
        <w:rPr>
          <w:b/>
          <w:bCs/>
        </w:rPr>
        <w:t>Fjárhagsstaða Stjórnví</w:t>
      </w:r>
      <w:r w:rsidR="00CD436C" w:rsidRPr="00257838">
        <w:rPr>
          <w:b/>
          <w:bCs/>
        </w:rPr>
        <w:t>si</w:t>
      </w:r>
      <w:r w:rsidR="00720D79" w:rsidRPr="00257838">
        <w:rPr>
          <w:b/>
          <w:bCs/>
        </w:rPr>
        <w:t>.</w:t>
      </w:r>
      <w:r w:rsidR="00720D79">
        <w:t xml:space="preserve">  Gríðarlega vel gengur að innheimta félagsgjöld 2021 og </w:t>
      </w:r>
      <w:r w:rsidR="008B637A">
        <w:t>er einungis eftir að innheimta rúma eina milljón.  Stefnt er að því að öll félagsgjöld verði innheimt fyrir aðalfund.</w:t>
      </w:r>
    </w:p>
    <w:p w14:paraId="341151C1" w14:textId="589320DA" w:rsidR="00CD436C" w:rsidRPr="00257838" w:rsidRDefault="00CD436C" w:rsidP="00CD436C">
      <w:pPr>
        <w:pStyle w:val="ListParagraph"/>
        <w:numPr>
          <w:ilvl w:val="0"/>
          <w:numId w:val="25"/>
        </w:numPr>
        <w:rPr>
          <w:b/>
          <w:bCs/>
        </w:rPr>
      </w:pPr>
      <w:r w:rsidRPr="00257838">
        <w:rPr>
          <w:b/>
          <w:bCs/>
        </w:rPr>
        <w:t>Önnur mál</w:t>
      </w:r>
    </w:p>
    <w:p w14:paraId="70354C0D" w14:textId="39FBBC8F" w:rsidR="00856823" w:rsidRDefault="00B95DF8" w:rsidP="00C70056">
      <w:pPr>
        <w:pStyle w:val="ListParagraph"/>
        <w:numPr>
          <w:ilvl w:val="1"/>
          <w:numId w:val="25"/>
        </w:numPr>
      </w:pPr>
      <w:r>
        <w:t xml:space="preserve">Búið að halda stofnfund nýs faghóps um Excel á </w:t>
      </w:r>
      <w:r w:rsidR="006D7913">
        <w:t>Kringlukránni</w:t>
      </w:r>
      <w:r w:rsidR="00C70056">
        <w:t xml:space="preserve"> þann 16.febrúar sl. 12 í stjórn 6 karlar og 6 konur. </w:t>
      </w:r>
    </w:p>
    <w:p w14:paraId="1C194EBA" w14:textId="22479D30" w:rsidR="000B0E11" w:rsidRDefault="00BA4360" w:rsidP="00BA4360">
      <w:pPr>
        <w:pStyle w:val="ListParagraph"/>
        <w:numPr>
          <w:ilvl w:val="1"/>
          <w:numId w:val="25"/>
        </w:numPr>
      </w:pPr>
      <w:r>
        <w:t xml:space="preserve">Eignarhald Íslensku </w:t>
      </w:r>
      <w:proofErr w:type="spellStart"/>
      <w:r>
        <w:t>ánægjuvogarinnar</w:t>
      </w:r>
      <w:proofErr w:type="spellEnd"/>
      <w:r>
        <w:t xml:space="preserve"> var rætt</w:t>
      </w:r>
      <w:r w:rsidR="00F47E1A">
        <w:t xml:space="preserve">.  </w:t>
      </w:r>
      <w:r w:rsidR="004D472E">
        <w:t xml:space="preserve"> </w:t>
      </w:r>
    </w:p>
    <w:p w14:paraId="562112A9" w14:textId="04D18201" w:rsidR="005631A2" w:rsidRDefault="000B0E11" w:rsidP="00C70056">
      <w:pPr>
        <w:pStyle w:val="ListParagraph"/>
        <w:numPr>
          <w:ilvl w:val="1"/>
          <w:numId w:val="25"/>
        </w:numPr>
      </w:pPr>
      <w:r>
        <w:t xml:space="preserve">Aðalfundur Íslensku </w:t>
      </w:r>
      <w:proofErr w:type="spellStart"/>
      <w:r>
        <w:t>ánægjuvogarinnar</w:t>
      </w:r>
      <w:proofErr w:type="spellEnd"/>
      <w:r>
        <w:t xml:space="preserve"> verður haldinn 5.mars nk.</w:t>
      </w:r>
      <w:r w:rsidR="00257838">
        <w:t xml:space="preserve"> </w:t>
      </w:r>
    </w:p>
    <w:p w14:paraId="3512D4A5" w14:textId="3946C49B" w:rsidR="009B62D3" w:rsidRDefault="009B62D3" w:rsidP="00A73A6C">
      <w:pPr>
        <w:pStyle w:val="ListParagraph"/>
        <w:numPr>
          <w:ilvl w:val="1"/>
          <w:numId w:val="25"/>
        </w:numPr>
      </w:pPr>
      <w:r>
        <w:t>Markaðsefni</w:t>
      </w:r>
    </w:p>
    <w:p w14:paraId="312A4A03" w14:textId="3FEBD49C" w:rsidR="005631A2" w:rsidRDefault="009B62D3" w:rsidP="00F47E1A">
      <w:pPr>
        <w:pStyle w:val="ListParagraph"/>
        <w:numPr>
          <w:ilvl w:val="2"/>
          <w:numId w:val="25"/>
        </w:numPr>
      </w:pPr>
      <w:r>
        <w:t>Verið að vinna í póstum</w:t>
      </w:r>
      <w:r w:rsidR="004D472E">
        <w:t xml:space="preserve">. </w:t>
      </w:r>
    </w:p>
    <w:p w14:paraId="1A6AB8E7" w14:textId="4F7E2122" w:rsidR="00B27D13" w:rsidRPr="00B27D13" w:rsidRDefault="00B27D13" w:rsidP="00035921">
      <w:pPr>
        <w:pStyle w:val="ListParagraph"/>
        <w:ind w:left="720"/>
        <w:rPr>
          <w:lang w:val="en-GB"/>
        </w:rPr>
      </w:pPr>
      <w:r w:rsidRPr="00174BE4">
        <w:rPr>
          <w:rFonts w:ascii="Arial" w:hAnsi="Arial" w:cs="Arial"/>
          <w:color w:val="323232"/>
        </w:rPr>
        <w:t xml:space="preserve">  </w:t>
      </w:r>
      <w:r>
        <w:rPr>
          <w:rFonts w:ascii="Arial" w:hAnsi="Arial" w:cs="Arial"/>
          <w:color w:val="323232"/>
        </w:rPr>
        <w:t xml:space="preserve"> </w:t>
      </w:r>
    </w:p>
    <w:p w14:paraId="60FDD7DC" w14:textId="7436AC9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54487E19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3D2AAE7D" w:rsidR="009B00A4" w:rsidRPr="009B00A4" w:rsidRDefault="009E73C2" w:rsidP="009B00A4">
      <w:r>
        <w:t>Stjórn þessa faghóps fundar í næstu viku og er búin að vinna gríðarlega mikið starf í vetur. Það nýjasta er að boðið verður mánaðarlega upp á fundi með framkvæmdastjóra þar sem nýjungar verða kynntar</w:t>
      </w:r>
      <w:r w:rsidR="002A3E17">
        <w:t xml:space="preserve"> og stjórnir faghópa hvattar til að koma með tillögur að fundarefni. </w:t>
      </w:r>
      <w:r w:rsidR="00BB20F5">
        <w:t xml:space="preserve">Skoðað var að gríðarlegt álag er búið að vera í að vera stuðningur við faghópanna.  Allir fyrirlestrar eru </w:t>
      </w:r>
      <w:proofErr w:type="spellStart"/>
      <w:r w:rsidR="00BB20F5">
        <w:t>online</w:t>
      </w:r>
      <w:proofErr w:type="spellEnd"/>
      <w:r w:rsidR="00BB20F5">
        <w:t xml:space="preserve"> og margir óöruggir. </w:t>
      </w:r>
      <w:r w:rsidR="007F7201">
        <w:t xml:space="preserve">Aðilar fóru því yfir allar leiðbeiningar </w:t>
      </w:r>
      <w:r w:rsidR="002649A8">
        <w:t xml:space="preserve">á vefnum fyrir stjórnir faghópa til að einfalda þær og gera skýrari. Allar verklagsreglur hafa verið </w:t>
      </w:r>
      <w:proofErr w:type="spellStart"/>
      <w:r w:rsidR="002649A8">
        <w:t>yfirfarnar</w:t>
      </w:r>
      <w:proofErr w:type="spellEnd"/>
      <w:r w:rsidR="002649A8">
        <w:t xml:space="preserve"> og </w:t>
      </w:r>
      <w:r w:rsidR="00276012">
        <w:t>búið að gera ný myndbönd sem auðvelda stjórnum faghópa að stofna viðburði á vef, stofna Teams tengil</w:t>
      </w:r>
      <w:r w:rsidR="00AB217B">
        <w:t xml:space="preserve"> og stofna </w:t>
      </w:r>
      <w:proofErr w:type="spellStart"/>
      <w:r w:rsidR="00AB217B">
        <w:t>facebookviðburð</w:t>
      </w:r>
      <w:proofErr w:type="spellEnd"/>
      <w:r w:rsidR="00AB217B">
        <w:t xml:space="preserve">. Nýlega var einnig haldinn fundur </w:t>
      </w:r>
      <w:r w:rsidR="00AC451C">
        <w:t xml:space="preserve">fyrir stjórnir faghópa sem er aðgengilegur á Teams. Senda á út póst á allar faghópastjórnir til þess að benda á þessar nýju upplýsingar og hvetja formenn til að deila þekkingu.  Allir formenn faghópa hafa </w:t>
      </w:r>
      <w:proofErr w:type="spellStart"/>
      <w:r w:rsidR="00AC451C">
        <w:t>admin</w:t>
      </w:r>
      <w:proofErr w:type="spellEnd"/>
      <w:r w:rsidR="00AC451C">
        <w:t xml:space="preserve"> aðgang á </w:t>
      </w:r>
      <w:proofErr w:type="spellStart"/>
      <w:r w:rsidR="00AC451C">
        <w:t>facebook</w:t>
      </w:r>
      <w:proofErr w:type="spellEnd"/>
      <w:r w:rsidR="00AC451C">
        <w:t xml:space="preserve">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</w:t>
      </w:r>
      <w:proofErr w:type="spellStart"/>
      <w:r w:rsidR="00B13D41">
        <w:t>facebooksíðu</w:t>
      </w:r>
      <w:proofErr w:type="spellEnd"/>
      <w:r w:rsidR="00B13D41">
        <w:t xml:space="preserve">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19713C15" w14:textId="1DE2B61D" w:rsidR="00524359" w:rsidRDefault="009B00A4" w:rsidP="0050523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</w:t>
      </w:r>
      <w:proofErr w:type="spellStart"/>
      <w:r w:rsidR="009523B5">
        <w:t>facebooksíðu</w:t>
      </w:r>
      <w:proofErr w:type="spellEnd"/>
      <w:r w:rsidR="009523B5">
        <w:t xml:space="preserve"> Stjórnvísi og á sínum eigin aðgangi á </w:t>
      </w:r>
      <w:proofErr w:type="spellStart"/>
      <w:r w:rsidR="009523B5">
        <w:t>Linkedin</w:t>
      </w:r>
      <w:proofErr w:type="spellEnd"/>
      <w:r w:rsidR="009523B5">
        <w:t>.</w:t>
      </w:r>
      <w:r w:rsidR="00776FE1">
        <w:t xml:space="preserve"> Útbúa á sérstaka </w:t>
      </w:r>
      <w:proofErr w:type="spellStart"/>
      <w:r w:rsidR="00776FE1">
        <w:t>bakgrunnsslæðu</w:t>
      </w:r>
      <w:proofErr w:type="spellEnd"/>
      <w:r w:rsidR="00776FE1">
        <w:t xml:space="preserve"> fyrir stjórnir faghópa til að nota á fundum.    </w:t>
      </w:r>
      <w:r w:rsidR="00505234">
        <w:t xml:space="preserve">Verið er að bíða eftir Stefnu varðandi að uppfæra heimasíðuna.  </w:t>
      </w:r>
      <w:r w:rsidR="00F40B1F">
        <w:t>Núna er allt efni fullgert og búið að senda á Stefnu frá Rakel hönnuði Stjórnvísi.  Mikið er að gera hjá Stefnu og því hefur tafist að koma uppfærðri hönnun á síðuna en von er á að það gerist í upphafi næstu viku.</w:t>
      </w:r>
      <w:r w:rsidR="002A3E17">
        <w:t xml:space="preserve"> Í dag 5.janúar 2021 var kynnt nýuppfærð heimasíða félagsins sem hefur vakið mikla </w:t>
      </w:r>
      <w:r w:rsidR="00D9667B">
        <w:t>jákvæða athygli og allt efni fyrir stjórnir faghópa er komið inn á heimasíðuna.</w:t>
      </w:r>
    </w:p>
    <w:p w14:paraId="0B6113FF" w14:textId="2648C400" w:rsidR="00505234" w:rsidRDefault="00505234" w:rsidP="00505234"/>
    <w:p w14:paraId="50940DD7" w14:textId="77777777" w:rsidR="00505234" w:rsidRPr="009B00A4" w:rsidRDefault="00505234" w:rsidP="00505234"/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316F938" w14:textId="416C4E2E" w:rsidR="00404DCD" w:rsidRPr="00452DB5" w:rsidRDefault="001E3E9C" w:rsidP="00452DB5">
      <w:pPr>
        <w:rPr>
          <w:rFonts w:ascii="Arial" w:hAnsi="Arial" w:cs="Arial"/>
          <w:color w:val="434A54"/>
        </w:rPr>
      </w:pPr>
      <w:r>
        <w:t xml:space="preserve"> </w:t>
      </w:r>
      <w:r w:rsidR="00667E4B" w:rsidRPr="00452DB5">
        <w:rPr>
          <w:rFonts w:ascii="Arial" w:hAnsi="Arial" w:cs="Arial"/>
          <w:color w:val="434A54"/>
        </w:rPr>
        <w:t xml:space="preserve"> </w:t>
      </w:r>
      <w:r w:rsidR="004D3CF6" w:rsidRPr="00452DB5">
        <w:rPr>
          <w:rFonts w:ascii="Arial" w:hAnsi="Arial" w:cs="Arial"/>
          <w:color w:val="434A54"/>
        </w:rPr>
        <w:t xml:space="preserve"> </w:t>
      </w:r>
    </w:p>
    <w:sectPr w:rsidR="00404DCD" w:rsidRPr="0045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B14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1305F"/>
    <w:multiLevelType w:val="multilevel"/>
    <w:tmpl w:val="CBB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20"/>
  </w:num>
  <w:num w:numId="21">
    <w:abstractNumId w:val="12"/>
  </w:num>
  <w:num w:numId="22">
    <w:abstractNumId w:val="17"/>
  </w:num>
  <w:num w:numId="23">
    <w:abstractNumId w:val="15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5CEA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2A5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592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056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3E20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0E11"/>
    <w:rsid w:val="000B1407"/>
    <w:rsid w:val="000B1D8C"/>
    <w:rsid w:val="000B1E7C"/>
    <w:rsid w:val="000B2959"/>
    <w:rsid w:val="000B33EE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0F8D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3E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4D4"/>
    <w:rsid w:val="0015598E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F9E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97997"/>
    <w:rsid w:val="001A00A6"/>
    <w:rsid w:val="001A0458"/>
    <w:rsid w:val="001A12AD"/>
    <w:rsid w:val="001A1537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1F05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3E9C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B48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4A"/>
    <w:rsid w:val="002122A4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04F4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82D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7AD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838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A4B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3E17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3751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5CDF"/>
    <w:rsid w:val="002E6306"/>
    <w:rsid w:val="002E66E2"/>
    <w:rsid w:val="002F001B"/>
    <w:rsid w:val="002F00C3"/>
    <w:rsid w:val="002F0A70"/>
    <w:rsid w:val="002F0E88"/>
    <w:rsid w:val="002F113D"/>
    <w:rsid w:val="002F14B1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5FA0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515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33B"/>
    <w:rsid w:val="0036558A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58E"/>
    <w:rsid w:val="003A4AF0"/>
    <w:rsid w:val="003A4C0A"/>
    <w:rsid w:val="003A4D9E"/>
    <w:rsid w:val="003A4ECA"/>
    <w:rsid w:val="003A4F69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3B15"/>
    <w:rsid w:val="003F3D2A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5AA5"/>
    <w:rsid w:val="004162D1"/>
    <w:rsid w:val="0041642A"/>
    <w:rsid w:val="00416994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27BAB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2D1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DB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AA2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6776E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526E"/>
    <w:rsid w:val="00486BC0"/>
    <w:rsid w:val="004871F7"/>
    <w:rsid w:val="0049039F"/>
    <w:rsid w:val="004904B5"/>
    <w:rsid w:val="00490C01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452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72E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4F786A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5234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A4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1A2"/>
    <w:rsid w:val="00563F09"/>
    <w:rsid w:val="00563F0D"/>
    <w:rsid w:val="00565017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55E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5B6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08A"/>
    <w:rsid w:val="006171D4"/>
    <w:rsid w:val="00617CFF"/>
    <w:rsid w:val="006201A1"/>
    <w:rsid w:val="006201E9"/>
    <w:rsid w:val="00620FBB"/>
    <w:rsid w:val="006210CC"/>
    <w:rsid w:val="00621379"/>
    <w:rsid w:val="006216C9"/>
    <w:rsid w:val="00621A5C"/>
    <w:rsid w:val="00622929"/>
    <w:rsid w:val="006230EA"/>
    <w:rsid w:val="00623CFE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1E"/>
    <w:rsid w:val="00693266"/>
    <w:rsid w:val="0069422D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3B2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39F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913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8F2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5E2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0C1"/>
    <w:rsid w:val="0072027B"/>
    <w:rsid w:val="00720D79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D22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490A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1C2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44D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209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59"/>
    <w:rsid w:val="008377F6"/>
    <w:rsid w:val="0083796C"/>
    <w:rsid w:val="00840BF3"/>
    <w:rsid w:val="00840C11"/>
    <w:rsid w:val="0084109D"/>
    <w:rsid w:val="00841D32"/>
    <w:rsid w:val="008429B6"/>
    <w:rsid w:val="00842C84"/>
    <w:rsid w:val="00842CB0"/>
    <w:rsid w:val="00842DDE"/>
    <w:rsid w:val="008432D8"/>
    <w:rsid w:val="00843306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4E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56823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1AC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56B"/>
    <w:rsid w:val="008B5C12"/>
    <w:rsid w:val="008B637A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0C7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458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2C9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058F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6F3E"/>
    <w:rsid w:val="00947209"/>
    <w:rsid w:val="0094747E"/>
    <w:rsid w:val="0094753C"/>
    <w:rsid w:val="009475CD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36D0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2D3"/>
    <w:rsid w:val="009C021B"/>
    <w:rsid w:val="009C0E7C"/>
    <w:rsid w:val="009C0FF1"/>
    <w:rsid w:val="009C0FF9"/>
    <w:rsid w:val="009C112E"/>
    <w:rsid w:val="009C19DB"/>
    <w:rsid w:val="009C2D39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3C2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496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2A7B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5C4E"/>
    <w:rsid w:val="00A666CB"/>
    <w:rsid w:val="00A66989"/>
    <w:rsid w:val="00A66A87"/>
    <w:rsid w:val="00A673D1"/>
    <w:rsid w:val="00A70810"/>
    <w:rsid w:val="00A70EF9"/>
    <w:rsid w:val="00A71238"/>
    <w:rsid w:val="00A71258"/>
    <w:rsid w:val="00A722D5"/>
    <w:rsid w:val="00A73A6C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453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303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4C0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055E"/>
    <w:rsid w:val="00B114C7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27D13"/>
    <w:rsid w:val="00B3086F"/>
    <w:rsid w:val="00B30C50"/>
    <w:rsid w:val="00B311E4"/>
    <w:rsid w:val="00B318A0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507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388"/>
    <w:rsid w:val="00B4392B"/>
    <w:rsid w:val="00B44019"/>
    <w:rsid w:val="00B45056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5426"/>
    <w:rsid w:val="00B564CC"/>
    <w:rsid w:val="00B56E0E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7B9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C01"/>
    <w:rsid w:val="00B82F13"/>
    <w:rsid w:val="00B830A6"/>
    <w:rsid w:val="00B838C7"/>
    <w:rsid w:val="00B846F8"/>
    <w:rsid w:val="00B849FC"/>
    <w:rsid w:val="00B84BE9"/>
    <w:rsid w:val="00B8545F"/>
    <w:rsid w:val="00B85A39"/>
    <w:rsid w:val="00B85FD3"/>
    <w:rsid w:val="00B86994"/>
    <w:rsid w:val="00B86E22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DF8"/>
    <w:rsid w:val="00B963B2"/>
    <w:rsid w:val="00B963FE"/>
    <w:rsid w:val="00B9658E"/>
    <w:rsid w:val="00B96C90"/>
    <w:rsid w:val="00B96FB1"/>
    <w:rsid w:val="00B97CD0"/>
    <w:rsid w:val="00B97EF9"/>
    <w:rsid w:val="00BA0083"/>
    <w:rsid w:val="00BA0100"/>
    <w:rsid w:val="00BA0446"/>
    <w:rsid w:val="00BA1745"/>
    <w:rsid w:val="00BA212A"/>
    <w:rsid w:val="00BA232B"/>
    <w:rsid w:val="00BA26E9"/>
    <w:rsid w:val="00BA2884"/>
    <w:rsid w:val="00BA4360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7F5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57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0F09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2F4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4793F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6856"/>
    <w:rsid w:val="00C6713D"/>
    <w:rsid w:val="00C673F3"/>
    <w:rsid w:val="00C6743D"/>
    <w:rsid w:val="00C70056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7E6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6E72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1BE4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36C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47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1F1C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B5F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3CAD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66B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1783"/>
    <w:rsid w:val="00D61F82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5ECA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2AA9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7B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E0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6D76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6EC7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5501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2EE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092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17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A7EA7"/>
    <w:rsid w:val="00EB141A"/>
    <w:rsid w:val="00EB1ABD"/>
    <w:rsid w:val="00EB2345"/>
    <w:rsid w:val="00EB2FAF"/>
    <w:rsid w:val="00EB3B04"/>
    <w:rsid w:val="00EB4425"/>
    <w:rsid w:val="00EB46D3"/>
    <w:rsid w:val="00EB4D3F"/>
    <w:rsid w:val="00EB59A7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A85"/>
    <w:rsid w:val="00ED6B6D"/>
    <w:rsid w:val="00ED7687"/>
    <w:rsid w:val="00ED799F"/>
    <w:rsid w:val="00ED7B54"/>
    <w:rsid w:val="00ED7C0E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31F6"/>
    <w:rsid w:val="00EE3668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5C62"/>
    <w:rsid w:val="00F15F6E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4E65"/>
    <w:rsid w:val="00F358EE"/>
    <w:rsid w:val="00F36C3D"/>
    <w:rsid w:val="00F37E79"/>
    <w:rsid w:val="00F407C1"/>
    <w:rsid w:val="00F407CC"/>
    <w:rsid w:val="00F40AB5"/>
    <w:rsid w:val="00F40AEF"/>
    <w:rsid w:val="00F40B1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47E1A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67EE7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98F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339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C7933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5E7B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508"/>
    <w:rsid w:val="00FF0E44"/>
    <w:rsid w:val="00FF0E70"/>
    <w:rsid w:val="00FF1C57"/>
    <w:rsid w:val="00FF1D03"/>
    <w:rsid w:val="00FF202F"/>
    <w:rsid w:val="00FF318F"/>
    <w:rsid w:val="00FF36E7"/>
    <w:rsid w:val="00FF3799"/>
    <w:rsid w:val="00FF3BCC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1194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6399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38</cp:revision>
  <cp:lastPrinted>2016-11-11T14:46:00Z</cp:lastPrinted>
  <dcterms:created xsi:type="dcterms:W3CDTF">2021-03-01T22:39:00Z</dcterms:created>
  <dcterms:modified xsi:type="dcterms:W3CDTF">2021-03-02T20:08:00Z</dcterms:modified>
</cp:coreProperties>
</file>